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83CEC" w:rsidTr="00157779">
        <w:tc>
          <w:tcPr>
            <w:tcW w:w="4785" w:type="dxa"/>
          </w:tcPr>
          <w:p w:rsidR="0026470C" w:rsidRDefault="00583CEC" w:rsidP="0026470C">
            <w:pPr>
              <w:pStyle w:val="a6"/>
              <w:wordWrap w:val="0"/>
              <w:autoSpaceDN w:val="0"/>
              <w:spacing w:line="290" w:lineRule="atLeast"/>
              <w:jc w:val="center"/>
              <w:rPr>
                <w:rFonts w:hint="eastAsia"/>
                <w:b/>
                <w:bCs/>
                <w:sz w:val="26"/>
                <w:szCs w:val="26"/>
              </w:rPr>
            </w:pPr>
            <w:r w:rsidRPr="0026470C">
              <w:rPr>
                <w:rFonts w:hint="eastAsia"/>
                <w:b/>
                <w:bCs/>
                <w:sz w:val="26"/>
                <w:szCs w:val="26"/>
              </w:rPr>
              <w:t xml:space="preserve">일부 행정사업성 요금기준 인하에 대한 국가발전개혁위원회, </w:t>
            </w:r>
          </w:p>
          <w:p w:rsidR="00583CEC" w:rsidRPr="0026470C" w:rsidRDefault="00583CEC" w:rsidP="0026470C">
            <w:pPr>
              <w:pStyle w:val="a6"/>
              <w:wordWrap w:val="0"/>
              <w:autoSpaceDN w:val="0"/>
              <w:spacing w:line="290" w:lineRule="atLeast"/>
              <w:jc w:val="center"/>
              <w:rPr>
                <w:sz w:val="26"/>
                <w:szCs w:val="26"/>
              </w:rPr>
            </w:pPr>
            <w:r w:rsidRPr="0026470C">
              <w:rPr>
                <w:rFonts w:hint="eastAsia"/>
                <w:b/>
                <w:bCs/>
                <w:sz w:val="26"/>
                <w:szCs w:val="26"/>
              </w:rPr>
              <w:t>재정부의 통지</w:t>
            </w:r>
          </w:p>
          <w:p w:rsidR="00583CEC" w:rsidRDefault="00583CEC" w:rsidP="0026470C">
            <w:pPr>
              <w:pStyle w:val="a6"/>
              <w:wordWrap w:val="0"/>
              <w:autoSpaceDN w:val="0"/>
              <w:spacing w:line="290" w:lineRule="atLeast"/>
              <w:jc w:val="center"/>
              <w:rPr>
                <w:rFonts w:hint="eastAsia"/>
                <w:sz w:val="21"/>
                <w:szCs w:val="21"/>
              </w:rPr>
            </w:pPr>
            <w:proofErr w:type="spellStart"/>
            <w:r w:rsidRPr="0026470C">
              <w:rPr>
                <w:rFonts w:hint="eastAsia"/>
                <w:sz w:val="21"/>
                <w:szCs w:val="21"/>
              </w:rPr>
              <w:t>發改價格</w:t>
            </w:r>
            <w:proofErr w:type="spellEnd"/>
            <w:r w:rsidRPr="0026470C">
              <w:rPr>
                <w:rFonts w:hint="eastAsia"/>
                <w:sz w:val="21"/>
                <w:szCs w:val="21"/>
              </w:rPr>
              <w:t>[2012]3882호</w:t>
            </w:r>
          </w:p>
          <w:p w:rsidR="0026470C" w:rsidRDefault="0026470C" w:rsidP="0026470C">
            <w:pPr>
              <w:pStyle w:val="a6"/>
              <w:wordWrap w:val="0"/>
              <w:autoSpaceDN w:val="0"/>
              <w:spacing w:line="290" w:lineRule="atLeast"/>
              <w:jc w:val="center"/>
              <w:rPr>
                <w:rFonts w:hint="eastAsia"/>
                <w:sz w:val="21"/>
                <w:szCs w:val="21"/>
              </w:rPr>
            </w:pPr>
          </w:p>
          <w:p w:rsidR="0026470C" w:rsidRPr="0026470C" w:rsidRDefault="0026470C" w:rsidP="0026470C">
            <w:pPr>
              <w:pStyle w:val="a6"/>
              <w:wordWrap w:val="0"/>
              <w:autoSpaceDN w:val="0"/>
              <w:spacing w:line="290" w:lineRule="atLeast"/>
              <w:jc w:val="center"/>
              <w:rPr>
                <w:sz w:val="21"/>
                <w:szCs w:val="21"/>
              </w:rPr>
            </w:pPr>
          </w:p>
          <w:p w:rsidR="00583CEC" w:rsidRPr="0026470C" w:rsidRDefault="00583CEC" w:rsidP="0026470C">
            <w:pPr>
              <w:pStyle w:val="MS"/>
              <w:wordWrap w:val="0"/>
              <w:autoSpaceDN w:val="0"/>
              <w:spacing w:line="290" w:lineRule="atLeast"/>
              <w:rPr>
                <w:rFonts w:hAnsi="한컴바탕"/>
                <w:spacing w:val="8"/>
              </w:rPr>
            </w:pPr>
            <w:proofErr w:type="spellStart"/>
            <w:r w:rsidRPr="0026470C">
              <w:rPr>
                <w:rFonts w:hAnsi="한컴바탕" w:hint="eastAsia"/>
                <w:spacing w:val="8"/>
              </w:rPr>
              <w:t>인력자원사회보장부</w:t>
            </w:r>
            <w:proofErr w:type="spellEnd"/>
            <w:r w:rsidRPr="0026470C">
              <w:rPr>
                <w:rFonts w:hAnsi="한컴바탕" w:hint="eastAsia"/>
                <w:spacing w:val="8"/>
              </w:rPr>
              <w:t xml:space="preserve">, 국가질량검사검역총국, 국가식품약품감독관리국, 각 성 및 자치구, 직할시 발전개혁위원회와 </w:t>
            </w:r>
            <w:proofErr w:type="spellStart"/>
            <w:r w:rsidRPr="0026470C">
              <w:rPr>
                <w:rFonts w:hAnsi="한컴바탕" w:hint="eastAsia"/>
                <w:spacing w:val="8"/>
              </w:rPr>
              <w:t>물가국</w:t>
            </w:r>
            <w:proofErr w:type="spellEnd"/>
            <w:r w:rsidRPr="0026470C">
              <w:rPr>
                <w:rFonts w:hAnsi="한컴바탕" w:hint="eastAsia"/>
                <w:spacing w:val="8"/>
              </w:rPr>
              <w:t xml:space="preserve">, </w:t>
            </w:r>
            <w:proofErr w:type="spellStart"/>
            <w:r w:rsidRPr="0026470C">
              <w:rPr>
                <w:rFonts w:hAnsi="한컴바탕" w:hint="eastAsia"/>
                <w:spacing w:val="8"/>
              </w:rPr>
              <w:t>재정청</w:t>
            </w:r>
            <w:proofErr w:type="spellEnd"/>
            <w:r w:rsidRPr="0026470C">
              <w:rPr>
                <w:rFonts w:hAnsi="한컴바탕" w:hint="eastAsia"/>
                <w:spacing w:val="8"/>
              </w:rPr>
              <w:t>(국):</w:t>
            </w:r>
          </w:p>
          <w:p w:rsidR="00583CEC" w:rsidRPr="0026470C" w:rsidRDefault="00583CEC" w:rsidP="0026470C">
            <w:pPr>
              <w:pStyle w:val="MS"/>
              <w:wordWrap w:val="0"/>
              <w:autoSpaceDN w:val="0"/>
              <w:spacing w:line="290" w:lineRule="atLeast"/>
              <w:ind w:firstLineChars="200" w:firstLine="404"/>
              <w:rPr>
                <w:rFonts w:hAnsi="한컴바탕"/>
                <w:spacing w:val="-4"/>
              </w:rPr>
            </w:pPr>
            <w:r w:rsidRPr="0026470C">
              <w:rPr>
                <w:rFonts w:hAnsi="한컴바탕" w:hint="eastAsia"/>
                <w:spacing w:val="-4"/>
              </w:rPr>
              <w:t>기업과 사회의 부담을 경감하여 경제의 안정적인 성장을 촉진시키기 위해, 국무원의 관련 요구에 따라 일부 행정사업성 요금기준을 인하하기로 결정하고 관련 문제를 아래와 같이 통지한다.</w:t>
            </w:r>
          </w:p>
          <w:p w:rsidR="00583CEC" w:rsidRPr="0026470C" w:rsidRDefault="00583CEC" w:rsidP="0026470C">
            <w:pPr>
              <w:pStyle w:val="MS"/>
              <w:wordWrap w:val="0"/>
              <w:autoSpaceDN w:val="0"/>
              <w:spacing w:line="290" w:lineRule="atLeast"/>
              <w:ind w:firstLineChars="200" w:firstLine="420"/>
              <w:rPr>
                <w:rFonts w:hAnsi="한컴바탕"/>
              </w:rPr>
            </w:pPr>
            <w:r w:rsidRPr="0026470C">
              <w:rPr>
                <w:rFonts w:hAnsi="한컴바탕" w:hint="eastAsia"/>
              </w:rPr>
              <w:t>1. 아래의 요금기준을 인하한다.</w:t>
            </w:r>
          </w:p>
          <w:p w:rsidR="00583CEC" w:rsidRPr="0026470C" w:rsidRDefault="00583CEC" w:rsidP="0026470C">
            <w:pPr>
              <w:pStyle w:val="MS"/>
              <w:wordWrap w:val="0"/>
              <w:autoSpaceDN w:val="0"/>
              <w:spacing w:line="290" w:lineRule="atLeast"/>
              <w:ind w:firstLineChars="200" w:firstLine="396"/>
              <w:rPr>
                <w:rFonts w:hAnsi="한컴바탕"/>
                <w:spacing w:val="-6"/>
              </w:rPr>
            </w:pPr>
            <w:r w:rsidRPr="0026470C">
              <w:rPr>
                <w:rFonts w:hAnsi="한컴바탕" w:hint="eastAsia"/>
                <w:spacing w:val="-6"/>
              </w:rPr>
              <w:t xml:space="preserve">(1) 인사 관계 및 </w:t>
            </w:r>
            <w:proofErr w:type="spellStart"/>
            <w:r w:rsidRPr="0026470C">
              <w:rPr>
                <w:rFonts w:hAnsi="한컴바탕" w:hint="eastAsia"/>
                <w:spacing w:val="-6"/>
              </w:rPr>
              <w:t>인적서류</w:t>
            </w:r>
            <w:proofErr w:type="spellEnd"/>
            <w:r w:rsidRPr="0026470C">
              <w:rPr>
                <w:rFonts w:hAnsi="한컴바탕" w:hint="eastAsia"/>
                <w:spacing w:val="-6"/>
              </w:rPr>
              <w:t>(</w:t>
            </w:r>
            <w:proofErr w:type="spellStart"/>
            <w:r w:rsidRPr="0026470C">
              <w:rPr>
                <w:rFonts w:hAnsi="한컴바탕" w:hint="eastAsia"/>
                <w:spacing w:val="-6"/>
              </w:rPr>
              <w:t>檔案</w:t>
            </w:r>
            <w:proofErr w:type="spellEnd"/>
            <w:r w:rsidRPr="0026470C">
              <w:rPr>
                <w:rFonts w:hAnsi="한컴바탕" w:hint="eastAsia"/>
                <w:spacing w:val="-6"/>
              </w:rPr>
              <w:t xml:space="preserve">) </w:t>
            </w:r>
            <w:proofErr w:type="spellStart"/>
            <w:r w:rsidRPr="0026470C">
              <w:rPr>
                <w:rFonts w:hAnsi="한컴바탕" w:hint="eastAsia"/>
                <w:spacing w:val="-6"/>
              </w:rPr>
              <w:t>보관비</w:t>
            </w:r>
            <w:proofErr w:type="spellEnd"/>
            <w:r w:rsidRPr="0026470C">
              <w:rPr>
                <w:rFonts w:hAnsi="한컴바탕" w:hint="eastAsia"/>
                <w:spacing w:val="-6"/>
              </w:rPr>
              <w:t xml:space="preserve">, 중앙 국가기관 소속 인재서비스기구 및 原 인사부의 자격인정 단위에서 수취하는 인사 관계 및 </w:t>
            </w:r>
            <w:proofErr w:type="spellStart"/>
            <w:r w:rsidRPr="0026470C">
              <w:rPr>
                <w:rFonts w:hAnsi="한컴바탕" w:hint="eastAsia"/>
                <w:spacing w:val="-6"/>
              </w:rPr>
              <w:t>인적서류</w:t>
            </w:r>
            <w:proofErr w:type="spellEnd"/>
            <w:r w:rsidRPr="0026470C">
              <w:rPr>
                <w:rFonts w:hAnsi="한컴바탕" w:hint="eastAsia"/>
                <w:spacing w:val="-6"/>
              </w:rPr>
              <w:t xml:space="preserve"> </w:t>
            </w:r>
            <w:proofErr w:type="spellStart"/>
            <w:r w:rsidRPr="0026470C">
              <w:rPr>
                <w:rFonts w:hAnsi="한컴바탕" w:hint="eastAsia"/>
                <w:spacing w:val="-6"/>
              </w:rPr>
              <w:t>보관비</w:t>
            </w:r>
            <w:proofErr w:type="spellEnd"/>
            <w:r w:rsidRPr="0026470C">
              <w:rPr>
                <w:rFonts w:hAnsi="한컴바탕" w:hint="eastAsia"/>
                <w:spacing w:val="-6"/>
              </w:rPr>
              <w:t xml:space="preserve"> 기준을, 현행 개인이 위탁 보관하는 인사 관계 및 </w:t>
            </w:r>
            <w:proofErr w:type="spellStart"/>
            <w:r w:rsidRPr="0026470C">
              <w:rPr>
                <w:rFonts w:hAnsi="한컴바탕" w:hint="eastAsia"/>
                <w:spacing w:val="-6"/>
              </w:rPr>
              <w:t>인적서류</w:t>
            </w:r>
            <w:proofErr w:type="spellEnd"/>
            <w:r w:rsidRPr="0026470C">
              <w:rPr>
                <w:rFonts w:hAnsi="한컴바탕" w:hint="eastAsia"/>
                <w:spacing w:val="-6"/>
              </w:rPr>
              <w:t xml:space="preserve"> 비용은 건당 매월 15위안에서 10위안으로 인하하며, 단위에서 위탁 보관하는 인사 관계 및 </w:t>
            </w:r>
            <w:proofErr w:type="spellStart"/>
            <w:r w:rsidRPr="0026470C">
              <w:rPr>
                <w:rFonts w:hAnsi="한컴바탕" w:hint="eastAsia"/>
                <w:spacing w:val="-6"/>
              </w:rPr>
              <w:t>인적서류는</w:t>
            </w:r>
            <w:proofErr w:type="spellEnd"/>
            <w:r w:rsidRPr="0026470C">
              <w:rPr>
                <w:rFonts w:hAnsi="한컴바탕" w:hint="eastAsia"/>
                <w:spacing w:val="-6"/>
              </w:rPr>
              <w:t xml:space="preserve"> 건당 매월 20위안에서 12위안으로 인하한다. 단위나 개인이 위탁하는 단순한 </w:t>
            </w:r>
            <w:proofErr w:type="spellStart"/>
            <w:r w:rsidRPr="0026470C">
              <w:rPr>
                <w:rFonts w:hAnsi="한컴바탕" w:hint="eastAsia"/>
                <w:spacing w:val="-6"/>
              </w:rPr>
              <w:t>인적서류</w:t>
            </w:r>
            <w:proofErr w:type="spellEnd"/>
            <w:r w:rsidRPr="0026470C">
              <w:rPr>
                <w:rFonts w:hAnsi="한컴바탕" w:hint="eastAsia"/>
                <w:spacing w:val="-6"/>
              </w:rPr>
              <w:t xml:space="preserve"> 보관은 건당 매월 5위안에서 3위안으로 인하한다. 3년 후에는 스스로 취소된다.</w:t>
            </w:r>
          </w:p>
          <w:p w:rsidR="00583CEC" w:rsidRPr="0026470C" w:rsidRDefault="00583CEC" w:rsidP="0026470C">
            <w:pPr>
              <w:pStyle w:val="MS"/>
              <w:wordWrap w:val="0"/>
              <w:autoSpaceDN w:val="0"/>
              <w:spacing w:line="290" w:lineRule="atLeast"/>
              <w:ind w:firstLineChars="200" w:firstLine="404"/>
              <w:rPr>
                <w:rFonts w:hAnsi="한컴바탕"/>
                <w:spacing w:val="-4"/>
              </w:rPr>
            </w:pPr>
            <w:r w:rsidRPr="0026470C">
              <w:rPr>
                <w:rFonts w:hAnsi="한컴바탕" w:hint="eastAsia"/>
                <w:spacing w:val="-4"/>
              </w:rPr>
              <w:t xml:space="preserve">인사 관계 및 </w:t>
            </w:r>
            <w:proofErr w:type="spellStart"/>
            <w:r w:rsidRPr="0026470C">
              <w:rPr>
                <w:rFonts w:hAnsi="한컴바탕" w:hint="eastAsia"/>
                <w:spacing w:val="-4"/>
              </w:rPr>
              <w:t>인적서류</w:t>
            </w:r>
            <w:proofErr w:type="spellEnd"/>
            <w:r w:rsidRPr="0026470C">
              <w:rPr>
                <w:rFonts w:hAnsi="한컴바탕" w:hint="eastAsia"/>
                <w:spacing w:val="-4"/>
              </w:rPr>
              <w:t xml:space="preserve"> </w:t>
            </w:r>
            <w:proofErr w:type="spellStart"/>
            <w:r w:rsidRPr="0026470C">
              <w:rPr>
                <w:rFonts w:hAnsi="한컴바탕" w:hint="eastAsia"/>
                <w:spacing w:val="-4"/>
              </w:rPr>
              <w:t>보관비</w:t>
            </w:r>
            <w:proofErr w:type="spellEnd"/>
            <w:r w:rsidRPr="0026470C">
              <w:rPr>
                <w:rFonts w:hAnsi="한컴바탕" w:hint="eastAsia"/>
                <w:spacing w:val="-4"/>
              </w:rPr>
              <w:t xml:space="preserve"> 기준을 인하한 후 각 성, 자치구, 직할시의 가격, 재정부서는 국가의 요금기준보다 높지 않은 원칙에 따라 본 지역의 각급 인재서비스기구의 요금기준을 다시 제정해야 하며, 현행 요금기준이 국가에서 규정한 기준보다 낮은 경우는 인상하지 못한다.</w:t>
            </w:r>
          </w:p>
          <w:p w:rsidR="00583CEC" w:rsidRPr="0026470C" w:rsidRDefault="00583CEC" w:rsidP="0026470C">
            <w:pPr>
              <w:pStyle w:val="MS"/>
              <w:wordWrap w:val="0"/>
              <w:autoSpaceDN w:val="0"/>
              <w:spacing w:line="290" w:lineRule="atLeast"/>
              <w:ind w:firstLineChars="200" w:firstLine="420"/>
              <w:rPr>
                <w:rFonts w:hAnsi="한컴바탕"/>
              </w:rPr>
            </w:pPr>
            <w:r w:rsidRPr="0026470C">
              <w:rPr>
                <w:rFonts w:hAnsi="한컴바탕" w:hint="eastAsia"/>
              </w:rPr>
              <w:t xml:space="preserve">(2) 출입국 </w:t>
            </w:r>
            <w:proofErr w:type="spellStart"/>
            <w:r w:rsidRPr="0026470C">
              <w:rPr>
                <w:rFonts w:hAnsi="한컴바탕" w:hint="eastAsia"/>
              </w:rPr>
              <w:t>검사검역비의</w:t>
            </w:r>
            <w:proofErr w:type="spellEnd"/>
            <w:r w:rsidRPr="0026470C">
              <w:rPr>
                <w:rFonts w:hAnsi="한컴바탕" w:hint="eastAsia"/>
              </w:rPr>
              <w:t xml:space="preserve"> 구체적인 조정 방안은 아래와 같다.</w:t>
            </w:r>
          </w:p>
          <w:p w:rsidR="00583CEC" w:rsidRPr="0026470C" w:rsidRDefault="00583CEC" w:rsidP="0026470C">
            <w:pPr>
              <w:pStyle w:val="MS"/>
              <w:wordWrap w:val="0"/>
              <w:autoSpaceDN w:val="0"/>
              <w:spacing w:line="290" w:lineRule="atLeast"/>
              <w:ind w:firstLineChars="200" w:firstLine="404"/>
              <w:rPr>
                <w:rFonts w:hAnsi="한컴바탕"/>
                <w:spacing w:val="-4"/>
              </w:rPr>
            </w:pPr>
            <w:r w:rsidRPr="0026470C">
              <w:rPr>
                <w:rFonts w:hAnsi="한컴바탕" w:hint="eastAsia"/>
                <w:spacing w:val="-4"/>
              </w:rPr>
              <w:t xml:space="preserve">① 요금방식을 간소화 한다. 화물 </w:t>
            </w:r>
            <w:proofErr w:type="spellStart"/>
            <w:r w:rsidRPr="0026470C">
              <w:rPr>
                <w:rFonts w:hAnsi="한컴바탕" w:hint="eastAsia"/>
                <w:spacing w:val="-4"/>
              </w:rPr>
              <w:t>검사검역비</w:t>
            </w:r>
            <w:proofErr w:type="spellEnd"/>
            <w:r w:rsidRPr="0026470C">
              <w:rPr>
                <w:rFonts w:hAnsi="한컴바탕" w:hint="eastAsia"/>
                <w:spacing w:val="-4"/>
              </w:rPr>
              <w:t xml:space="preserve"> 중 품질검사, 동물임상검역, 식품현장검역, 동식물제품검역, 식품 및 식품가공설비 위생검사, 위생검역(요금 </w:t>
            </w:r>
            <w:proofErr w:type="spellStart"/>
            <w:r w:rsidRPr="0026470C">
              <w:rPr>
                <w:rFonts w:hAnsi="한컴바탕" w:hint="eastAsia"/>
                <w:spacing w:val="-4"/>
              </w:rPr>
              <w:t>불수취</w:t>
            </w:r>
            <w:proofErr w:type="spellEnd"/>
            <w:r w:rsidRPr="0026470C">
              <w:rPr>
                <w:rFonts w:hAnsi="한컴바탕" w:hint="eastAsia"/>
                <w:spacing w:val="-4"/>
              </w:rPr>
              <w:t xml:space="preserve">)을 병합시켜 화물 </w:t>
            </w:r>
            <w:proofErr w:type="spellStart"/>
            <w:r w:rsidRPr="0026470C">
              <w:rPr>
                <w:rFonts w:hAnsi="한컴바탕" w:hint="eastAsia"/>
                <w:spacing w:val="-4"/>
              </w:rPr>
              <w:t>검사검역비</w:t>
            </w:r>
            <w:proofErr w:type="spellEnd"/>
            <w:r w:rsidRPr="0026470C">
              <w:rPr>
                <w:rFonts w:hAnsi="한컴바탕" w:hint="eastAsia"/>
                <w:spacing w:val="-4"/>
              </w:rPr>
              <w:t xml:space="preserve"> 1개 항목으로 수취하며, 누적 요금수취를 취소한다. 동시에 다음의 규정을 취소한다. 가. 1회 물량의 화물 </w:t>
            </w:r>
            <w:proofErr w:type="spellStart"/>
            <w:r w:rsidRPr="0026470C">
              <w:rPr>
                <w:rFonts w:hAnsi="한컴바탕" w:hint="eastAsia"/>
                <w:spacing w:val="-4"/>
              </w:rPr>
              <w:t>검사겸역비가</w:t>
            </w:r>
            <w:proofErr w:type="spellEnd"/>
            <w:r w:rsidRPr="0026470C">
              <w:rPr>
                <w:rFonts w:hAnsi="한컴바탕" w:hint="eastAsia"/>
                <w:spacing w:val="-4"/>
              </w:rPr>
              <w:t xml:space="preserve"> 5,000위안을 초과하는 경우 초과부분은 80%에 따라 비용을 수취한다. 나. 변경 </w:t>
            </w:r>
            <w:proofErr w:type="spellStart"/>
            <w:r w:rsidRPr="0026470C">
              <w:rPr>
                <w:rFonts w:hAnsi="한컴바탕" w:hint="eastAsia"/>
                <w:spacing w:val="-4"/>
              </w:rPr>
              <w:t>출입항</w:t>
            </w:r>
            <w:proofErr w:type="spellEnd"/>
            <w:r w:rsidRPr="0026470C">
              <w:rPr>
                <w:rFonts w:hAnsi="한컴바탕" w:hint="eastAsia"/>
                <w:spacing w:val="-4"/>
              </w:rPr>
              <w:t xml:space="preserve"> 매회 화물의 가치가 10만 미만(10만 위안 포함)인 소액의 변경무역 </w:t>
            </w:r>
            <w:proofErr w:type="spellStart"/>
            <w:r w:rsidRPr="0026470C">
              <w:rPr>
                <w:rFonts w:hAnsi="한컴바탕" w:hint="eastAsia"/>
                <w:spacing w:val="-4"/>
              </w:rPr>
              <w:t>검사검역비는</w:t>
            </w:r>
            <w:proofErr w:type="spellEnd"/>
            <w:r w:rsidRPr="0026470C">
              <w:rPr>
                <w:rFonts w:hAnsi="한컴바탕" w:hint="eastAsia"/>
                <w:spacing w:val="-4"/>
              </w:rPr>
              <w:t xml:space="preserve"> 70%에 따라 수취하며, 매회 가치가 </w:t>
            </w:r>
            <w:proofErr w:type="spellStart"/>
            <w:r w:rsidRPr="0026470C">
              <w:rPr>
                <w:rFonts w:hAnsi="한컴바탕" w:hint="eastAsia"/>
                <w:spacing w:val="-4"/>
              </w:rPr>
              <w:t>인민폐</w:t>
            </w:r>
            <w:proofErr w:type="spellEnd"/>
            <w:r w:rsidRPr="0026470C">
              <w:rPr>
                <w:rFonts w:hAnsi="한컴바탕" w:hint="eastAsia"/>
                <w:spacing w:val="-4"/>
              </w:rPr>
              <w:t xml:space="preserve"> 5만 위안(5만 위안 포함) 이하인 소액 변경무</w:t>
            </w:r>
            <w:r w:rsidRPr="0026470C">
              <w:rPr>
                <w:rFonts w:hAnsi="한컴바탕" w:hint="eastAsia"/>
                <w:spacing w:val="-4"/>
              </w:rPr>
              <w:lastRenderedPageBreak/>
              <w:t xml:space="preserve">역 </w:t>
            </w:r>
            <w:proofErr w:type="spellStart"/>
            <w:r w:rsidRPr="0026470C">
              <w:rPr>
                <w:rFonts w:hAnsi="한컴바탕" w:hint="eastAsia"/>
                <w:spacing w:val="-4"/>
              </w:rPr>
              <w:t>검사감역비는</w:t>
            </w:r>
            <w:proofErr w:type="spellEnd"/>
            <w:r w:rsidRPr="0026470C">
              <w:rPr>
                <w:rFonts w:hAnsi="한컴바탕" w:hint="eastAsia"/>
                <w:spacing w:val="-4"/>
              </w:rPr>
              <w:t xml:space="preserve"> 50%에 따라 수취한다.</w:t>
            </w:r>
          </w:p>
          <w:p w:rsidR="00583CEC" w:rsidRPr="0026470C" w:rsidRDefault="00583CEC" w:rsidP="0026470C">
            <w:pPr>
              <w:pStyle w:val="MS"/>
              <w:wordWrap w:val="0"/>
              <w:autoSpaceDN w:val="0"/>
              <w:spacing w:line="290" w:lineRule="atLeast"/>
              <w:ind w:firstLineChars="200" w:firstLine="420"/>
              <w:rPr>
                <w:rFonts w:hAnsi="한컴바탕"/>
              </w:rPr>
            </w:pPr>
            <w:r w:rsidRPr="0026470C">
              <w:rPr>
                <w:rFonts w:hAnsi="한컴바탕" w:hint="eastAsia"/>
              </w:rPr>
              <w:t xml:space="preserve">② 화물 </w:t>
            </w:r>
            <w:proofErr w:type="spellStart"/>
            <w:r w:rsidRPr="0026470C">
              <w:rPr>
                <w:rFonts w:hAnsi="한컴바탕" w:hint="eastAsia"/>
              </w:rPr>
              <w:t>검사겸역비</w:t>
            </w:r>
            <w:proofErr w:type="spellEnd"/>
            <w:r w:rsidRPr="0026470C">
              <w:rPr>
                <w:rFonts w:hAnsi="한컴바탕" w:hint="eastAsia"/>
              </w:rPr>
              <w:t xml:space="preserve"> 요금기준을 인하한다. 가. 화물 </w:t>
            </w:r>
            <w:proofErr w:type="spellStart"/>
            <w:r w:rsidRPr="0026470C">
              <w:rPr>
                <w:rFonts w:hAnsi="한컴바탕" w:hint="eastAsia"/>
              </w:rPr>
              <w:t>검사검역비를</w:t>
            </w:r>
            <w:proofErr w:type="spellEnd"/>
            <w:r w:rsidRPr="0026470C">
              <w:rPr>
                <w:rFonts w:hAnsi="한컴바탕" w:hint="eastAsia"/>
              </w:rPr>
              <w:t xml:space="preserve"> 종전에 각각 화물 </w:t>
            </w:r>
            <w:proofErr w:type="spellStart"/>
            <w:r w:rsidRPr="0026470C">
              <w:rPr>
                <w:rFonts w:hAnsi="한컴바탕" w:hint="eastAsia"/>
              </w:rPr>
              <w:t>총가치의</w:t>
            </w:r>
            <w:proofErr w:type="spellEnd"/>
            <w:r w:rsidRPr="0026470C">
              <w:rPr>
                <w:rFonts w:hAnsi="한컴바탕" w:hint="eastAsia"/>
              </w:rPr>
              <w:t xml:space="preserve"> 1.5‰, 1.2‰에 따라 수취하던 것을 화물 </w:t>
            </w:r>
            <w:proofErr w:type="spellStart"/>
            <w:r w:rsidRPr="0026470C">
              <w:rPr>
                <w:rFonts w:hAnsi="한컴바탕" w:hint="eastAsia"/>
              </w:rPr>
              <w:t>총가치의</w:t>
            </w:r>
            <w:proofErr w:type="spellEnd"/>
            <w:r w:rsidRPr="0026470C">
              <w:rPr>
                <w:rFonts w:hAnsi="한컴바탕" w:hint="eastAsia"/>
              </w:rPr>
              <w:t xml:space="preserve"> 0.8‰에 따라 1차적으로 수취한다. </w:t>
            </w:r>
            <w:proofErr w:type="spellStart"/>
            <w:r w:rsidRPr="0026470C">
              <w:rPr>
                <w:rFonts w:hAnsi="한컴바탕" w:hint="eastAsia"/>
              </w:rPr>
              <w:t>그중</w:t>
            </w:r>
            <w:proofErr w:type="spellEnd"/>
            <w:r w:rsidRPr="0026470C">
              <w:rPr>
                <w:rFonts w:hAnsi="한컴바탕" w:hint="eastAsia"/>
              </w:rPr>
              <w:t xml:space="preserve"> </w:t>
            </w:r>
            <w:proofErr w:type="spellStart"/>
            <w:r w:rsidRPr="0026470C">
              <w:rPr>
                <w:rFonts w:hAnsi="한컴바탕" w:hint="eastAsia"/>
              </w:rPr>
              <w:t>매질토</w:t>
            </w:r>
            <w:proofErr w:type="spellEnd"/>
            <w:r w:rsidRPr="0026470C">
              <w:rPr>
                <w:rFonts w:hAnsi="한컴바탕" w:hint="eastAsia"/>
              </w:rPr>
              <w:t xml:space="preserve">(Medium soil), 식물유는 화물 </w:t>
            </w:r>
            <w:proofErr w:type="spellStart"/>
            <w:r w:rsidRPr="0026470C">
              <w:rPr>
                <w:rFonts w:hAnsi="한컴바탕" w:hint="eastAsia"/>
              </w:rPr>
              <w:t>총가치의</w:t>
            </w:r>
            <w:proofErr w:type="spellEnd"/>
            <w:r w:rsidRPr="0026470C">
              <w:rPr>
                <w:rFonts w:hAnsi="한컴바탕" w:hint="eastAsia"/>
              </w:rPr>
              <w:t xml:space="preserve"> 0.67‰에서 0.3‰</w:t>
            </w:r>
            <w:proofErr w:type="spellStart"/>
            <w:r w:rsidRPr="0026470C">
              <w:rPr>
                <w:rFonts w:hAnsi="한컴바탕" w:hint="eastAsia"/>
              </w:rPr>
              <w:t>로</w:t>
            </w:r>
            <w:proofErr w:type="spellEnd"/>
            <w:r w:rsidRPr="0026470C">
              <w:rPr>
                <w:rFonts w:hAnsi="한컴바탕" w:hint="eastAsia"/>
              </w:rPr>
              <w:t xml:space="preserve"> 하향 수취하며, 적은 물량의 식품은 화물 </w:t>
            </w:r>
            <w:proofErr w:type="spellStart"/>
            <w:r w:rsidRPr="0026470C">
              <w:rPr>
                <w:rFonts w:hAnsi="한컴바탕" w:hint="eastAsia"/>
              </w:rPr>
              <w:t>총가치의</w:t>
            </w:r>
            <w:proofErr w:type="spellEnd"/>
            <w:r w:rsidRPr="0026470C">
              <w:rPr>
                <w:rFonts w:hAnsi="한컴바탕" w:hint="eastAsia"/>
              </w:rPr>
              <w:t xml:space="preserve"> 4‰에서 0.8‰</w:t>
            </w:r>
            <w:proofErr w:type="spellStart"/>
            <w:r w:rsidRPr="0026470C">
              <w:rPr>
                <w:rFonts w:hAnsi="한컴바탕" w:hint="eastAsia"/>
              </w:rPr>
              <w:t>로</w:t>
            </w:r>
            <w:proofErr w:type="spellEnd"/>
            <w:r w:rsidRPr="0026470C">
              <w:rPr>
                <w:rFonts w:hAnsi="한컴바탕" w:hint="eastAsia"/>
              </w:rPr>
              <w:t xml:space="preserve"> 하향 수취한다. 나. 변경 출입항의 매회 가치가 </w:t>
            </w:r>
            <w:proofErr w:type="spellStart"/>
            <w:r w:rsidRPr="0026470C">
              <w:rPr>
                <w:rFonts w:hAnsi="한컴바탕" w:hint="eastAsia"/>
              </w:rPr>
              <w:t>인민폐</w:t>
            </w:r>
            <w:proofErr w:type="spellEnd"/>
            <w:r w:rsidRPr="0026470C">
              <w:rPr>
                <w:rFonts w:hAnsi="한컴바탕" w:hint="eastAsia"/>
              </w:rPr>
              <w:t xml:space="preserve"> 10만 위안(10만 위안 포함)이하인 변경 소액무역, 대만 간의 소액무역화물의 </w:t>
            </w:r>
            <w:proofErr w:type="spellStart"/>
            <w:r w:rsidRPr="0026470C">
              <w:rPr>
                <w:rFonts w:hAnsi="한컴바탕" w:hint="eastAsia"/>
              </w:rPr>
              <w:t>검사겸역비</w:t>
            </w:r>
            <w:proofErr w:type="spellEnd"/>
            <w:r w:rsidRPr="0026470C">
              <w:rPr>
                <w:rFonts w:hAnsi="한컴바탕" w:hint="eastAsia"/>
              </w:rPr>
              <w:t xml:space="preserve"> 요금기준은 일괄적으로 매회 30위안으로 줄여 수취한다. 다. 위생검역만 실시하는 경우는 비용을 수취하지 아니한다.</w:t>
            </w:r>
          </w:p>
          <w:p w:rsidR="00583CEC" w:rsidRPr="009801B4" w:rsidRDefault="00583CEC" w:rsidP="009801B4">
            <w:pPr>
              <w:pStyle w:val="MS"/>
              <w:wordWrap w:val="0"/>
              <w:autoSpaceDN w:val="0"/>
              <w:spacing w:line="290" w:lineRule="atLeast"/>
              <w:ind w:firstLineChars="200" w:firstLine="468"/>
              <w:rPr>
                <w:rFonts w:hAnsi="한컴바탕"/>
                <w:spacing w:val="12"/>
              </w:rPr>
            </w:pPr>
            <w:r w:rsidRPr="009801B4">
              <w:rPr>
                <w:rFonts w:hAnsi="한컴바탕" w:hint="eastAsia"/>
                <w:spacing w:val="12"/>
              </w:rPr>
              <w:t>③ 자원 상품, 즉 &lt;출입국 검사검역기구의 검사검역 실시 출입국상품목록&gt; 중 제26장(</w:t>
            </w:r>
            <w:proofErr w:type="spellStart"/>
            <w:r w:rsidRPr="009801B4">
              <w:rPr>
                <w:rFonts w:hAnsi="한컴바탕" w:hint="eastAsia"/>
                <w:spacing w:val="12"/>
              </w:rPr>
              <w:t>광사</w:t>
            </w:r>
            <w:proofErr w:type="spellEnd"/>
            <w:r w:rsidRPr="009801B4">
              <w:rPr>
                <w:rFonts w:hAnsi="한컴바탕" w:hint="eastAsia"/>
                <w:spacing w:val="12"/>
              </w:rPr>
              <w:t xml:space="preserve">, 슬래그, </w:t>
            </w:r>
            <w:proofErr w:type="spellStart"/>
            <w:r w:rsidRPr="009801B4">
              <w:rPr>
                <w:rFonts w:hAnsi="한컴바탕" w:hint="eastAsia"/>
                <w:spacing w:val="12"/>
              </w:rPr>
              <w:t>아쉬</w:t>
            </w:r>
            <w:proofErr w:type="spellEnd"/>
            <w:r w:rsidRPr="009801B4">
              <w:rPr>
                <w:rFonts w:hAnsi="한컴바탕" w:hint="eastAsia"/>
                <w:spacing w:val="12"/>
              </w:rPr>
              <w:t xml:space="preserve">)의 모든 상품과 액화천연가스(HS코드: 2711110000), 천연가스(상품코드: 2711210000), 석유원유(상품코드: 2709000000)의 화물 </w:t>
            </w:r>
            <w:proofErr w:type="spellStart"/>
            <w:r w:rsidRPr="009801B4">
              <w:rPr>
                <w:rFonts w:hAnsi="한컴바탕" w:hint="eastAsia"/>
                <w:spacing w:val="12"/>
              </w:rPr>
              <w:t>검사겸역비는</w:t>
            </w:r>
            <w:proofErr w:type="spellEnd"/>
            <w:r w:rsidRPr="009801B4">
              <w:rPr>
                <w:rFonts w:hAnsi="한컴바탕" w:hint="eastAsia"/>
                <w:spacing w:val="12"/>
              </w:rPr>
              <w:t xml:space="preserve"> </w:t>
            </w:r>
            <w:proofErr w:type="spellStart"/>
            <w:r w:rsidRPr="009801B4">
              <w:rPr>
                <w:rFonts w:hAnsi="한컴바탕" w:hint="eastAsia"/>
                <w:spacing w:val="12"/>
              </w:rPr>
              <w:t>종가법에</w:t>
            </w:r>
            <w:proofErr w:type="spellEnd"/>
            <w:r w:rsidRPr="009801B4">
              <w:rPr>
                <w:rFonts w:hAnsi="한컴바탕" w:hint="eastAsia"/>
                <w:spacing w:val="12"/>
              </w:rPr>
              <w:t xml:space="preserve"> 따라 수취하는 것을 </w:t>
            </w:r>
            <w:proofErr w:type="spellStart"/>
            <w:r w:rsidRPr="009801B4">
              <w:rPr>
                <w:rFonts w:hAnsi="한컴바탕" w:hint="eastAsia"/>
                <w:spacing w:val="12"/>
              </w:rPr>
              <w:t>종량</w:t>
            </w:r>
            <w:proofErr w:type="spellEnd"/>
            <w:r w:rsidRPr="009801B4">
              <w:rPr>
                <w:rFonts w:hAnsi="한컴바탕" w:hint="eastAsia"/>
                <w:spacing w:val="12"/>
              </w:rPr>
              <w:t xml:space="preserve"> 정액으로 수취한다. </w:t>
            </w:r>
            <w:proofErr w:type="spellStart"/>
            <w:r w:rsidRPr="009801B4">
              <w:rPr>
                <w:rFonts w:hAnsi="한컴바탕" w:hint="eastAsia"/>
                <w:spacing w:val="12"/>
              </w:rPr>
              <w:t>그중</w:t>
            </w:r>
            <w:proofErr w:type="spellEnd"/>
            <w:r w:rsidRPr="009801B4">
              <w:rPr>
                <w:rFonts w:hAnsi="한컴바탕" w:hint="eastAsia"/>
                <w:spacing w:val="12"/>
              </w:rPr>
              <w:t xml:space="preserve"> 제26장(</w:t>
            </w:r>
            <w:proofErr w:type="spellStart"/>
            <w:r w:rsidRPr="009801B4">
              <w:rPr>
                <w:rFonts w:hAnsi="한컴바탕" w:hint="eastAsia"/>
                <w:spacing w:val="12"/>
              </w:rPr>
              <w:t>광사</w:t>
            </w:r>
            <w:proofErr w:type="spellEnd"/>
            <w:r w:rsidRPr="009801B4">
              <w:rPr>
                <w:rFonts w:hAnsi="한컴바탕" w:hint="eastAsia"/>
                <w:spacing w:val="12"/>
              </w:rPr>
              <w:t xml:space="preserve">, 슬래그, </w:t>
            </w:r>
            <w:proofErr w:type="spellStart"/>
            <w:r w:rsidRPr="009801B4">
              <w:rPr>
                <w:rFonts w:hAnsi="한컴바탕" w:hint="eastAsia"/>
                <w:spacing w:val="12"/>
              </w:rPr>
              <w:t>아쉬</w:t>
            </w:r>
            <w:proofErr w:type="spellEnd"/>
            <w:r w:rsidRPr="009801B4">
              <w:rPr>
                <w:rFonts w:hAnsi="한컴바탕" w:hint="eastAsia"/>
                <w:spacing w:val="12"/>
              </w:rPr>
              <w:t>)의 모든 상품은 톤당 0.6위안 수취하고 액화 천연가스(상품코드: 2711210000), 석유원유(상품코드: 2709000000)는 톤당 0.08위안 수취한다.</w:t>
            </w:r>
          </w:p>
          <w:p w:rsidR="00583CEC" w:rsidRPr="0026470C" w:rsidRDefault="00583CEC" w:rsidP="0026470C">
            <w:pPr>
              <w:pStyle w:val="MS"/>
              <w:wordWrap w:val="0"/>
              <w:autoSpaceDN w:val="0"/>
              <w:spacing w:line="290" w:lineRule="atLeast"/>
              <w:ind w:firstLineChars="200" w:firstLine="420"/>
              <w:rPr>
                <w:rFonts w:hAnsi="한컴바탕"/>
              </w:rPr>
            </w:pPr>
            <w:r w:rsidRPr="0026470C">
              <w:rPr>
                <w:rFonts w:hAnsi="한컴바탕" w:hint="eastAsia"/>
              </w:rPr>
              <w:t xml:space="preserve">(3) 생산기업의 기 생산 </w:t>
            </w:r>
            <w:proofErr w:type="spellStart"/>
            <w:r w:rsidRPr="0026470C">
              <w:rPr>
                <w:rFonts w:hAnsi="한컴바탕" w:hint="eastAsia"/>
              </w:rPr>
              <w:t>약품등기비는</w:t>
            </w:r>
            <w:proofErr w:type="spellEnd"/>
            <w:r w:rsidRPr="0026470C">
              <w:rPr>
                <w:rFonts w:hAnsi="한컴바탕" w:hint="eastAsia"/>
              </w:rPr>
              <w:t xml:space="preserve"> 품종당 50위안에서 30위안으로 줄어서 수취하며, 병원의 제제에 대해서도 품종당 50위안에서 30위안으로 줄여서 수취한다.</w:t>
            </w:r>
          </w:p>
          <w:p w:rsidR="00583CEC" w:rsidRPr="0026470C" w:rsidRDefault="00583CEC" w:rsidP="0026470C">
            <w:pPr>
              <w:pStyle w:val="MS"/>
              <w:wordWrap w:val="0"/>
              <w:autoSpaceDN w:val="0"/>
              <w:spacing w:line="290" w:lineRule="atLeast"/>
              <w:ind w:firstLineChars="200" w:firstLine="420"/>
              <w:rPr>
                <w:rFonts w:hAnsi="한컴바탕"/>
              </w:rPr>
            </w:pPr>
            <w:r w:rsidRPr="0026470C">
              <w:rPr>
                <w:rFonts w:hAnsi="한컴바탕" w:hint="eastAsia"/>
              </w:rPr>
              <w:t>2. 상술한 행정사업성 요금기준을 인하한 후 유관 요금수취부문과 단위에서는 규정에 따라 전에 &lt;요금허가증&gt;을 발급한 가격주관부서에 가서 &lt;요금허가증&gt; 변경 수속을 밟아야 한다. 각급 재정부서는 관련 규정에 따라 유관부서와 단위의 예산을 적절하게 편성하여 그 업무의 정상적 전개를 보장해야 한다.</w:t>
            </w:r>
          </w:p>
          <w:p w:rsidR="00583CEC" w:rsidRPr="0026470C" w:rsidRDefault="00583CEC" w:rsidP="0026470C">
            <w:pPr>
              <w:pStyle w:val="MS"/>
              <w:wordWrap w:val="0"/>
              <w:autoSpaceDN w:val="0"/>
              <w:spacing w:line="290" w:lineRule="atLeast"/>
              <w:ind w:firstLineChars="200" w:firstLine="420"/>
              <w:rPr>
                <w:rFonts w:hAnsi="한컴바탕"/>
              </w:rPr>
            </w:pPr>
            <w:r w:rsidRPr="0026470C">
              <w:rPr>
                <w:rFonts w:hAnsi="한컴바탕" w:hint="eastAsia"/>
              </w:rPr>
              <w:t>3. 각 지역과 유관부서는 엄격히 이 통지의 규정을 집행해야 하며, 인하하기로 공포한 행정사업성 요금기준을 그 어떠한 이유로도 집행을 지연하거나 거절하지 못한다. 각급 가격, 재정부서는 이 통지의 실시상황을 감독 검사해야 하며, 규정에 따라 요금기준을 인하하지 않은 경우는 관련 규정에 따라 처벌함과 아울러 책임자의 행정적 책임을 추궁해야 한다.</w:t>
            </w:r>
          </w:p>
          <w:p w:rsidR="00583CEC" w:rsidRDefault="00583CEC" w:rsidP="0026470C">
            <w:pPr>
              <w:pStyle w:val="MS"/>
              <w:wordWrap w:val="0"/>
              <w:autoSpaceDN w:val="0"/>
              <w:spacing w:line="290" w:lineRule="atLeast"/>
              <w:ind w:firstLineChars="200" w:firstLine="420"/>
              <w:rPr>
                <w:rFonts w:hAnsi="한컴바탕" w:hint="eastAsia"/>
              </w:rPr>
            </w:pPr>
            <w:r w:rsidRPr="0026470C">
              <w:rPr>
                <w:rFonts w:hAnsi="한컴바탕" w:hint="eastAsia"/>
              </w:rPr>
              <w:lastRenderedPageBreak/>
              <w:t>4. 상기 규정은 2013년 1월 1일부터 시행하며, 그전의 규정이 이 통지에 부합되지 않는 경우는 이 통지에 준한다.</w:t>
            </w:r>
          </w:p>
          <w:p w:rsidR="009801B4" w:rsidRPr="0026470C" w:rsidRDefault="009801B4" w:rsidP="0026470C">
            <w:pPr>
              <w:pStyle w:val="MS"/>
              <w:wordWrap w:val="0"/>
              <w:autoSpaceDN w:val="0"/>
              <w:spacing w:line="290" w:lineRule="atLeast"/>
              <w:ind w:firstLineChars="200" w:firstLine="420"/>
              <w:rPr>
                <w:rFonts w:hAnsi="한컴바탕"/>
              </w:rPr>
            </w:pPr>
          </w:p>
          <w:p w:rsidR="00583CEC" w:rsidRPr="0026470C" w:rsidRDefault="00583CEC" w:rsidP="0026470C">
            <w:pPr>
              <w:pStyle w:val="MS"/>
              <w:wordWrap w:val="0"/>
              <w:autoSpaceDN w:val="0"/>
              <w:spacing w:line="290" w:lineRule="atLeast"/>
              <w:ind w:firstLineChars="200" w:firstLine="420"/>
              <w:jc w:val="right"/>
              <w:rPr>
                <w:rFonts w:hAnsi="한컴바탕"/>
              </w:rPr>
            </w:pPr>
            <w:r w:rsidRPr="0026470C">
              <w:rPr>
                <w:rFonts w:hAnsi="한컴바탕" w:hint="eastAsia"/>
              </w:rPr>
              <w:t>국가발전개혁위원회</w:t>
            </w:r>
          </w:p>
          <w:p w:rsidR="00583CEC" w:rsidRPr="0026470C" w:rsidRDefault="00583CEC" w:rsidP="0026470C">
            <w:pPr>
              <w:pStyle w:val="MS"/>
              <w:wordWrap w:val="0"/>
              <w:autoSpaceDN w:val="0"/>
              <w:spacing w:line="290" w:lineRule="atLeast"/>
              <w:ind w:firstLineChars="200" w:firstLine="420"/>
              <w:jc w:val="right"/>
              <w:rPr>
                <w:rFonts w:hAnsi="한컴바탕"/>
              </w:rPr>
            </w:pPr>
            <w:proofErr w:type="spellStart"/>
            <w:r w:rsidRPr="0026470C">
              <w:rPr>
                <w:rFonts w:hAnsi="한컴바탕" w:hint="eastAsia"/>
              </w:rPr>
              <w:t>재정부</w:t>
            </w:r>
            <w:proofErr w:type="spellEnd"/>
          </w:p>
          <w:p w:rsidR="00583CEC" w:rsidRPr="0026470C" w:rsidRDefault="00583CEC" w:rsidP="0026470C">
            <w:pPr>
              <w:pStyle w:val="MS"/>
              <w:wordWrap w:val="0"/>
              <w:autoSpaceDN w:val="0"/>
              <w:spacing w:line="290" w:lineRule="atLeast"/>
              <w:ind w:firstLineChars="200" w:firstLine="420"/>
              <w:jc w:val="right"/>
              <w:rPr>
                <w:rFonts w:hAnsi="한컴바탕"/>
              </w:rPr>
            </w:pPr>
            <w:r w:rsidRPr="0026470C">
              <w:rPr>
                <w:rFonts w:hAnsi="한컴바탕" w:hint="eastAsia"/>
              </w:rPr>
              <w:t xml:space="preserve">2012년 12월 11일 </w:t>
            </w:r>
          </w:p>
          <w:p w:rsidR="00583CEC" w:rsidRPr="0026470C" w:rsidRDefault="00583CEC" w:rsidP="0026470C">
            <w:pPr>
              <w:snapToGrid w:val="0"/>
              <w:spacing w:line="290" w:lineRule="atLeast"/>
              <w:ind w:firstLineChars="200" w:firstLine="420"/>
              <w:rPr>
                <w:rFonts w:ascii="한컴바탕" w:eastAsia="한컴바탕" w:hAnsi="한컴바탕" w:cs="한컴바탕"/>
                <w:sz w:val="21"/>
                <w:szCs w:val="21"/>
              </w:rPr>
            </w:pPr>
          </w:p>
          <w:p w:rsidR="00583CEC" w:rsidRPr="0026470C" w:rsidRDefault="00583CEC" w:rsidP="0026470C">
            <w:pPr>
              <w:snapToGrid w:val="0"/>
              <w:spacing w:line="290" w:lineRule="atLeast"/>
              <w:ind w:firstLineChars="200" w:firstLine="420"/>
              <w:rPr>
                <w:rFonts w:ascii="한컴바탕" w:eastAsia="한컴바탕" w:hAnsi="한컴바탕" w:cs="한컴바탕"/>
                <w:sz w:val="21"/>
                <w:szCs w:val="21"/>
              </w:rPr>
            </w:pPr>
          </w:p>
        </w:tc>
        <w:tc>
          <w:tcPr>
            <w:tcW w:w="539" w:type="dxa"/>
          </w:tcPr>
          <w:p w:rsidR="00583CEC" w:rsidRPr="00BA2C13" w:rsidRDefault="00583CEC" w:rsidP="00BA2C13">
            <w:pPr>
              <w:wordWrap/>
              <w:snapToGrid w:val="0"/>
              <w:spacing w:line="290" w:lineRule="atLeast"/>
              <w:rPr>
                <w:sz w:val="21"/>
                <w:szCs w:val="21"/>
              </w:rPr>
            </w:pPr>
          </w:p>
        </w:tc>
        <w:tc>
          <w:tcPr>
            <w:tcW w:w="3958" w:type="dxa"/>
          </w:tcPr>
          <w:p w:rsidR="00476F31" w:rsidRPr="0026470C" w:rsidRDefault="00476F31" w:rsidP="00BA2C13">
            <w:pPr>
              <w:wordWrap/>
              <w:snapToGrid w:val="0"/>
              <w:spacing w:line="290" w:lineRule="atLeast"/>
              <w:jc w:val="center"/>
              <w:rPr>
                <w:rFonts w:ascii="SimSun" w:eastAsia="SimSun" w:hAnsi="SimSun"/>
                <w:b/>
                <w:sz w:val="26"/>
                <w:szCs w:val="26"/>
                <w:lang w:eastAsia="zh-CN"/>
              </w:rPr>
            </w:pPr>
            <w:r w:rsidRPr="0026470C">
              <w:rPr>
                <w:rFonts w:ascii="SimSun" w:eastAsia="SimSun" w:hAnsi="SimSun" w:hint="eastAsia"/>
                <w:b/>
                <w:sz w:val="26"/>
                <w:szCs w:val="26"/>
                <w:lang w:eastAsia="zh-CN"/>
              </w:rPr>
              <w:t>国家发展改革委、财政部</w:t>
            </w:r>
          </w:p>
          <w:p w:rsidR="0026470C" w:rsidRDefault="00476F31" w:rsidP="00BA2C13">
            <w:pPr>
              <w:wordWrap/>
              <w:snapToGrid w:val="0"/>
              <w:spacing w:line="290" w:lineRule="atLeast"/>
              <w:jc w:val="center"/>
              <w:rPr>
                <w:rFonts w:ascii="SimSun" w:hAnsi="SimSun" w:hint="eastAsia"/>
                <w:b/>
                <w:sz w:val="26"/>
                <w:szCs w:val="26"/>
              </w:rPr>
            </w:pPr>
            <w:r w:rsidRPr="0026470C">
              <w:rPr>
                <w:rFonts w:ascii="SimSun" w:eastAsia="SimSun" w:hAnsi="SimSun" w:hint="eastAsia"/>
                <w:b/>
                <w:sz w:val="26"/>
                <w:szCs w:val="26"/>
                <w:lang w:eastAsia="zh-CN"/>
              </w:rPr>
              <w:t>关于降低部分行政事业性收费</w:t>
            </w:r>
          </w:p>
          <w:p w:rsidR="00476F31" w:rsidRPr="0026470C" w:rsidRDefault="00476F31" w:rsidP="00BA2C13">
            <w:pPr>
              <w:wordWrap/>
              <w:snapToGrid w:val="0"/>
              <w:spacing w:line="290" w:lineRule="atLeast"/>
              <w:jc w:val="center"/>
              <w:rPr>
                <w:rFonts w:ascii="SimSun" w:eastAsia="SimSun" w:hAnsi="SimSun"/>
                <w:b/>
                <w:sz w:val="26"/>
                <w:szCs w:val="26"/>
                <w:lang w:eastAsia="zh-CN"/>
              </w:rPr>
            </w:pPr>
            <w:r w:rsidRPr="0026470C">
              <w:rPr>
                <w:rFonts w:ascii="SimSun" w:eastAsia="SimSun" w:hAnsi="SimSun" w:hint="eastAsia"/>
                <w:b/>
                <w:sz w:val="26"/>
                <w:szCs w:val="26"/>
                <w:lang w:eastAsia="zh-CN"/>
              </w:rPr>
              <w:t>标准的通知</w:t>
            </w:r>
          </w:p>
          <w:p w:rsidR="00476F31" w:rsidRPr="0026470C" w:rsidRDefault="00476F31" w:rsidP="00BA2C13">
            <w:pPr>
              <w:wordWrap/>
              <w:snapToGrid w:val="0"/>
              <w:spacing w:line="290" w:lineRule="atLeast"/>
              <w:jc w:val="center"/>
              <w:rPr>
                <w:rFonts w:ascii="SimSun" w:eastAsia="SimSun" w:hAnsi="SimSun"/>
                <w:sz w:val="21"/>
                <w:szCs w:val="21"/>
                <w:lang w:eastAsia="zh-CN"/>
              </w:rPr>
            </w:pPr>
            <w:r w:rsidRPr="0026470C">
              <w:rPr>
                <w:rFonts w:ascii="SimSun" w:eastAsia="SimSun" w:hAnsi="SimSun" w:hint="eastAsia"/>
                <w:sz w:val="21"/>
                <w:szCs w:val="21"/>
                <w:lang w:eastAsia="zh-CN"/>
              </w:rPr>
              <w:t>发改价格[2012]3882号</w:t>
            </w:r>
          </w:p>
          <w:p w:rsidR="00476F31" w:rsidRPr="0026470C" w:rsidRDefault="00476F31" w:rsidP="00BA2C13">
            <w:pPr>
              <w:wordWrap/>
              <w:snapToGrid w:val="0"/>
              <w:spacing w:line="290" w:lineRule="atLeast"/>
              <w:ind w:firstLine="420"/>
              <w:rPr>
                <w:rFonts w:ascii="SimSun" w:eastAsia="SimSun" w:hAnsi="SimSun"/>
                <w:sz w:val="21"/>
                <w:szCs w:val="21"/>
                <w:lang w:eastAsia="zh-CN"/>
              </w:rPr>
            </w:pPr>
          </w:p>
          <w:p w:rsidR="00476F31" w:rsidRPr="0026470C" w:rsidRDefault="00476F31" w:rsidP="00BA2C13">
            <w:pPr>
              <w:wordWrap/>
              <w:snapToGrid w:val="0"/>
              <w:spacing w:line="290" w:lineRule="atLeast"/>
              <w:ind w:firstLine="420"/>
              <w:rPr>
                <w:rFonts w:ascii="SimSun" w:eastAsia="SimSun" w:hAnsi="SimSun"/>
                <w:sz w:val="21"/>
                <w:szCs w:val="21"/>
                <w:lang w:eastAsia="zh-CN"/>
              </w:rPr>
            </w:pPr>
          </w:p>
          <w:p w:rsidR="00476F31" w:rsidRPr="0026470C" w:rsidRDefault="00476F31" w:rsidP="00BA2C13">
            <w:pPr>
              <w:wordWrap/>
              <w:snapToGrid w:val="0"/>
              <w:spacing w:line="290" w:lineRule="atLeast"/>
              <w:ind w:firstLine="420"/>
              <w:rPr>
                <w:rFonts w:ascii="SimSun" w:eastAsia="SimSun" w:hAnsi="SimSun"/>
                <w:sz w:val="21"/>
                <w:szCs w:val="21"/>
                <w:lang w:eastAsia="zh-CN"/>
              </w:rPr>
            </w:pPr>
            <w:r w:rsidRPr="0026470C">
              <w:rPr>
                <w:rFonts w:ascii="SimSun" w:eastAsia="SimSun" w:hAnsi="SimSun" w:hint="eastAsia"/>
                <w:sz w:val="21"/>
                <w:szCs w:val="21"/>
                <w:lang w:eastAsia="zh-CN"/>
              </w:rPr>
              <w:t>人力资源社会保障部、国家质检总局、国家食品药品监督管理局，各省、自治区、直辖市发展改革委、物价局、财政厅（局）：</w:t>
            </w:r>
          </w:p>
          <w:p w:rsidR="00476F31" w:rsidRPr="0026470C" w:rsidRDefault="00476F31" w:rsidP="00BA2C13">
            <w:pPr>
              <w:wordWrap/>
              <w:snapToGrid w:val="0"/>
              <w:spacing w:line="290" w:lineRule="atLeast"/>
              <w:ind w:firstLine="420"/>
              <w:rPr>
                <w:rFonts w:ascii="SimSun" w:eastAsia="SimSun" w:hAnsi="SimSun"/>
                <w:sz w:val="21"/>
                <w:szCs w:val="21"/>
                <w:lang w:eastAsia="zh-CN"/>
              </w:rPr>
            </w:pPr>
            <w:r w:rsidRPr="0026470C">
              <w:rPr>
                <w:rFonts w:ascii="SimSun" w:eastAsia="SimSun" w:hAnsi="SimSun" w:hint="eastAsia"/>
                <w:sz w:val="21"/>
                <w:szCs w:val="21"/>
                <w:lang w:eastAsia="zh-CN"/>
              </w:rPr>
              <w:t xml:space="preserve"> 为了减轻企业和社会负担，促进经济稳定增长，根据国务院有关要求，决定降低部分行政事业性收费标准。现将有关问题通知如下：</w:t>
            </w:r>
          </w:p>
          <w:p w:rsidR="00476F31" w:rsidRPr="0026470C" w:rsidRDefault="00476F31" w:rsidP="00BA2C13">
            <w:pPr>
              <w:wordWrap/>
              <w:snapToGrid w:val="0"/>
              <w:spacing w:line="290" w:lineRule="atLeast"/>
              <w:ind w:firstLine="420"/>
              <w:rPr>
                <w:rFonts w:ascii="SimSun" w:eastAsia="SimSun" w:hAnsi="SimSun"/>
                <w:sz w:val="21"/>
                <w:szCs w:val="21"/>
                <w:lang w:eastAsia="zh-CN"/>
              </w:rPr>
            </w:pPr>
            <w:r w:rsidRPr="0026470C">
              <w:rPr>
                <w:rFonts w:ascii="SimSun" w:eastAsia="SimSun" w:hAnsi="SimSun" w:hint="eastAsia"/>
                <w:sz w:val="21"/>
                <w:szCs w:val="21"/>
                <w:lang w:eastAsia="zh-CN"/>
              </w:rPr>
              <w:t xml:space="preserve"> 一、降低下列收费标准</w:t>
            </w:r>
          </w:p>
          <w:p w:rsidR="00476F31" w:rsidRPr="0026470C" w:rsidRDefault="00476F31" w:rsidP="00BA2C13">
            <w:pPr>
              <w:wordWrap/>
              <w:snapToGrid w:val="0"/>
              <w:spacing w:line="290" w:lineRule="atLeast"/>
              <w:ind w:firstLine="420"/>
              <w:rPr>
                <w:rFonts w:ascii="SimSun" w:eastAsia="SimSun" w:hAnsi="SimSun"/>
                <w:spacing w:val="10"/>
                <w:sz w:val="21"/>
                <w:szCs w:val="21"/>
                <w:lang w:eastAsia="zh-CN"/>
              </w:rPr>
            </w:pPr>
            <w:r w:rsidRPr="0026470C">
              <w:rPr>
                <w:rFonts w:ascii="SimSun" w:eastAsia="SimSun" w:hAnsi="SimSun" w:hint="eastAsia"/>
                <w:spacing w:val="10"/>
                <w:sz w:val="21"/>
                <w:szCs w:val="21"/>
                <w:lang w:eastAsia="zh-CN"/>
              </w:rPr>
              <w:t xml:space="preserve"> （一）人事关系及档案保管费，中央国家机关所属人才服务机构以及原人事部认定资质的单位收取的保管人事关系及档案收费标准，由现行的个人委托保管人事关系及档案每份每月15元降为10元；单位委托保管人事关系及档案由每份每月20元降为12元；单位或个人委托单纯存档由每份每月5元降为3元。三年后自动取消。</w:t>
            </w:r>
          </w:p>
          <w:p w:rsidR="00476F31" w:rsidRPr="0026470C" w:rsidRDefault="00476F31" w:rsidP="00BA2C13">
            <w:pPr>
              <w:wordWrap/>
              <w:snapToGrid w:val="0"/>
              <w:spacing w:line="290" w:lineRule="atLeast"/>
              <w:ind w:firstLine="420"/>
              <w:rPr>
                <w:rFonts w:ascii="SimSun" w:eastAsia="SimSun" w:hAnsi="SimSun"/>
                <w:sz w:val="21"/>
                <w:szCs w:val="21"/>
                <w:lang w:eastAsia="zh-CN"/>
              </w:rPr>
            </w:pPr>
            <w:r w:rsidRPr="0026470C">
              <w:rPr>
                <w:rFonts w:ascii="SimSun" w:eastAsia="SimSun" w:hAnsi="SimSun" w:hint="eastAsia"/>
                <w:sz w:val="21"/>
                <w:szCs w:val="21"/>
                <w:lang w:eastAsia="zh-CN"/>
              </w:rPr>
              <w:t xml:space="preserve"> 人事关系及档案保管费标准降低后，各省、自治区、直辖市价格、财政部门应按照不高于国家规定标准的原则，重新制定本地区各级人才服务机构的收费标准。现行收费标准低于国家规定标准的，不得提高。</w:t>
            </w:r>
          </w:p>
          <w:p w:rsidR="00476F31" w:rsidRPr="0026470C" w:rsidRDefault="00476F31" w:rsidP="00BA2C13">
            <w:pPr>
              <w:wordWrap/>
              <w:snapToGrid w:val="0"/>
              <w:spacing w:line="290" w:lineRule="atLeast"/>
              <w:ind w:firstLine="420"/>
              <w:rPr>
                <w:rFonts w:ascii="SimSun" w:eastAsia="SimSun" w:hAnsi="SimSun"/>
                <w:sz w:val="21"/>
                <w:szCs w:val="21"/>
                <w:lang w:eastAsia="zh-CN"/>
              </w:rPr>
            </w:pPr>
            <w:r w:rsidRPr="0026470C">
              <w:rPr>
                <w:rFonts w:ascii="SimSun" w:eastAsia="SimSun" w:hAnsi="SimSun" w:hint="eastAsia"/>
                <w:sz w:val="21"/>
                <w:szCs w:val="21"/>
                <w:lang w:eastAsia="zh-CN"/>
              </w:rPr>
              <w:t xml:space="preserve"> （二）出入境检验检疫费，具体调整方案如下：</w:t>
            </w:r>
          </w:p>
          <w:p w:rsidR="00476F31" w:rsidRPr="0026470C" w:rsidRDefault="00476F31" w:rsidP="00BA2C13">
            <w:pPr>
              <w:wordWrap/>
              <w:snapToGrid w:val="0"/>
              <w:spacing w:line="290" w:lineRule="atLeast"/>
              <w:ind w:firstLine="420"/>
              <w:rPr>
                <w:rFonts w:ascii="SimSun" w:eastAsia="SimSun" w:hAnsi="SimSun"/>
                <w:sz w:val="21"/>
                <w:szCs w:val="21"/>
                <w:lang w:eastAsia="zh-CN"/>
              </w:rPr>
            </w:pPr>
            <w:r w:rsidRPr="0026470C">
              <w:rPr>
                <w:rFonts w:ascii="SimSun" w:eastAsia="SimSun" w:hAnsi="SimSun" w:hint="eastAsia"/>
                <w:sz w:val="21"/>
                <w:szCs w:val="21"/>
                <w:lang w:eastAsia="zh-CN"/>
              </w:rPr>
              <w:t>1、简化收费方式。将货物检验检疫费中的品质检验、动物临床检疫、植物现场检疫、动植物产品检疫、食品及食品加工设备卫生检验、卫生检疫（不收费）合并为货物检验检疫费一项，取消累计收费。同时取消以下规定：（1）同批货物检验检疫费超过5000元，超过部分按80%计收；（2）边境口岸每批次价值在人民币10万元以下（含10万元）的小额边境贸易检验检疫收费，按70%计收；每批次价值在人民币5万元以下（含5万元）的小额边境贸易检验检疫收费，</w:t>
            </w:r>
            <w:r w:rsidRPr="0026470C">
              <w:rPr>
                <w:rFonts w:ascii="SimSun" w:eastAsia="SimSun" w:hAnsi="SimSun" w:hint="eastAsia"/>
                <w:sz w:val="21"/>
                <w:szCs w:val="21"/>
                <w:lang w:eastAsia="zh-CN"/>
              </w:rPr>
              <w:lastRenderedPageBreak/>
              <w:t>按50%计收。</w:t>
            </w:r>
          </w:p>
          <w:p w:rsidR="00476F31" w:rsidRPr="0026470C" w:rsidRDefault="00476F31" w:rsidP="00BA2C13">
            <w:pPr>
              <w:wordWrap/>
              <w:snapToGrid w:val="0"/>
              <w:spacing w:line="290" w:lineRule="atLeast"/>
              <w:ind w:firstLine="420"/>
              <w:rPr>
                <w:rFonts w:ascii="SimSun" w:eastAsia="SimSun" w:hAnsi="SimSun"/>
                <w:sz w:val="21"/>
                <w:szCs w:val="21"/>
                <w:lang w:eastAsia="zh-CN"/>
              </w:rPr>
            </w:pPr>
            <w:r w:rsidRPr="0026470C">
              <w:rPr>
                <w:rFonts w:ascii="SimSun" w:eastAsia="SimSun" w:hAnsi="SimSun" w:hint="eastAsia"/>
                <w:sz w:val="21"/>
                <w:szCs w:val="21"/>
                <w:lang w:eastAsia="zh-CN"/>
              </w:rPr>
              <w:t>2、降低货物检验检疫费收费标准。</w:t>
            </w:r>
            <w:r w:rsidRPr="0026470C">
              <w:rPr>
                <w:rFonts w:ascii="SimSun" w:eastAsia="SimSun" w:hAnsi="SimSun" w:hint="eastAsia"/>
                <w:spacing w:val="10"/>
                <w:sz w:val="21"/>
                <w:szCs w:val="21"/>
                <w:lang w:eastAsia="zh-CN"/>
              </w:rPr>
              <w:t>（1）货物检验检疫费由原来的分别按货物总值的1.5‰、1.2‰分别计收，降为按货物总值的0.8‰一次性收取；其中,介质土、植物油由按货物总值的0.67‰降为0.3‰收取；小批量食品由按货物总值的4‰降为0.8‰收取。（2）边境口岸每批次价值在人民币10万元以下（含10万元）的边境小额贸易、对台小额贸易货物检验检疫费收费标准，统一降为按每批次30元收取。（3）仅实施卫生检疫的，不收费。</w:t>
            </w:r>
          </w:p>
          <w:p w:rsidR="00476F31" w:rsidRPr="0026470C" w:rsidRDefault="00476F31" w:rsidP="00BA2C13">
            <w:pPr>
              <w:wordWrap/>
              <w:snapToGrid w:val="0"/>
              <w:spacing w:line="290" w:lineRule="atLeast"/>
              <w:ind w:firstLine="420"/>
              <w:rPr>
                <w:rFonts w:ascii="SimSun" w:eastAsia="SimSun" w:hAnsi="SimSun"/>
                <w:sz w:val="21"/>
                <w:szCs w:val="21"/>
                <w:lang w:eastAsia="zh-CN"/>
              </w:rPr>
            </w:pPr>
            <w:r w:rsidRPr="0026470C">
              <w:rPr>
                <w:rFonts w:ascii="SimSun" w:eastAsia="SimSun" w:hAnsi="SimSun" w:hint="eastAsia"/>
                <w:sz w:val="21"/>
                <w:szCs w:val="21"/>
                <w:lang w:eastAsia="zh-CN"/>
              </w:rPr>
              <w:t>3、资源类商品，即《出入境检验检疫机构实施检验检疫的进出境商品目录》中第二十六章（矿砂、矿渣和矿灰）的所有商品和液化天然气（商品编码2711110000）、气态天然气（商品编码2711210000）、石油原油（商品编码2709000000）的货物检验检疫费，由从价计征改为从量定额收取。其中，第二十六章（矿砂、矿渣和矿灰）的所有商品按每吨0.6元收取；液化天然气（商品编码2711110000）、气态天然气（商品编码2711210000）和石油原油（商品编码2709000000）按每吨0.08元收取。</w:t>
            </w:r>
          </w:p>
          <w:p w:rsidR="00476F31" w:rsidRPr="009801B4" w:rsidRDefault="00476F31" w:rsidP="00BA2C13">
            <w:pPr>
              <w:wordWrap/>
              <w:snapToGrid w:val="0"/>
              <w:spacing w:line="290" w:lineRule="atLeast"/>
              <w:ind w:firstLine="420"/>
              <w:rPr>
                <w:rFonts w:ascii="SimSun" w:eastAsia="SimSun" w:hAnsi="SimSun"/>
                <w:spacing w:val="12"/>
                <w:sz w:val="21"/>
                <w:szCs w:val="21"/>
                <w:lang w:eastAsia="zh-CN"/>
              </w:rPr>
            </w:pPr>
            <w:r w:rsidRPr="009801B4">
              <w:rPr>
                <w:rFonts w:ascii="SimSun" w:eastAsia="SimSun" w:hAnsi="SimSun" w:hint="eastAsia"/>
                <w:spacing w:val="12"/>
                <w:sz w:val="21"/>
                <w:szCs w:val="21"/>
                <w:lang w:eastAsia="zh-CN"/>
              </w:rPr>
              <w:t xml:space="preserve"> （三）已生产药品登记费，对生产企业由每个品种50元降为30元；对医院制剂由每个品种50元降为30元。</w:t>
            </w:r>
          </w:p>
          <w:p w:rsidR="00476F31" w:rsidRPr="009801B4" w:rsidRDefault="00476F31" w:rsidP="00BA2C13">
            <w:pPr>
              <w:wordWrap/>
              <w:snapToGrid w:val="0"/>
              <w:spacing w:line="290" w:lineRule="atLeast"/>
              <w:ind w:firstLine="420"/>
              <w:rPr>
                <w:rFonts w:ascii="SimSun" w:eastAsia="SimSun" w:hAnsi="SimSun"/>
                <w:spacing w:val="6"/>
                <w:sz w:val="21"/>
                <w:szCs w:val="21"/>
                <w:lang w:eastAsia="zh-CN"/>
              </w:rPr>
            </w:pPr>
            <w:r w:rsidRPr="009801B4">
              <w:rPr>
                <w:rFonts w:ascii="SimSun" w:eastAsia="SimSun" w:hAnsi="SimSun" w:hint="eastAsia"/>
                <w:spacing w:val="6"/>
                <w:sz w:val="21"/>
                <w:szCs w:val="21"/>
                <w:lang w:eastAsia="zh-CN"/>
              </w:rPr>
              <w:t xml:space="preserve"> 二、上述行政事业性收费标准降低后，有关执收部门和单位要按规定到原核发《收费许可证》的价格主管部门办理《收费许可证》变更手续。各级财政部门要按照相关规定，妥善安排有关部门和单位预算，确保其工作正常开展。</w:t>
            </w:r>
          </w:p>
          <w:p w:rsidR="00476F31" w:rsidRPr="009801B4" w:rsidRDefault="00476F31" w:rsidP="00BA2C13">
            <w:pPr>
              <w:wordWrap/>
              <w:snapToGrid w:val="0"/>
              <w:spacing w:line="290" w:lineRule="atLeast"/>
              <w:ind w:firstLine="420"/>
              <w:rPr>
                <w:rFonts w:ascii="SimSun" w:eastAsia="SimSun" w:hAnsi="SimSun"/>
                <w:spacing w:val="8"/>
                <w:sz w:val="21"/>
                <w:szCs w:val="21"/>
                <w:lang w:eastAsia="zh-CN"/>
              </w:rPr>
            </w:pPr>
            <w:r w:rsidRPr="0026470C">
              <w:rPr>
                <w:rFonts w:ascii="SimSun" w:eastAsia="SimSun" w:hAnsi="SimSun" w:hint="eastAsia"/>
                <w:sz w:val="21"/>
                <w:szCs w:val="21"/>
                <w:lang w:eastAsia="zh-CN"/>
              </w:rPr>
              <w:t xml:space="preserve"> </w:t>
            </w:r>
            <w:r w:rsidRPr="009801B4">
              <w:rPr>
                <w:rFonts w:ascii="SimSun" w:eastAsia="SimSun" w:hAnsi="SimSun" w:hint="eastAsia"/>
                <w:spacing w:val="8"/>
                <w:sz w:val="21"/>
                <w:szCs w:val="21"/>
                <w:lang w:eastAsia="zh-CN"/>
              </w:rPr>
              <w:t>三、各地区和有关部门要严格执行本通知规定，对公布降低的行政事业性收费标准，不得以任何理由拖延或者拒绝执行。各级价格、财政部门要加强对本通知落实情况的监督检查，对不按规定降低收费标准的，按有关规定给予处罚，并追究责任人员的行政责任。</w:t>
            </w:r>
          </w:p>
          <w:p w:rsidR="00476F31" w:rsidRPr="0026470C" w:rsidRDefault="00476F31" w:rsidP="00BA2C13">
            <w:pPr>
              <w:wordWrap/>
              <w:snapToGrid w:val="0"/>
              <w:spacing w:line="290" w:lineRule="atLeast"/>
              <w:ind w:firstLine="420"/>
              <w:rPr>
                <w:rFonts w:ascii="SimSun" w:eastAsia="SimSun" w:hAnsi="SimSun"/>
                <w:sz w:val="21"/>
                <w:szCs w:val="21"/>
                <w:lang w:eastAsia="zh-CN"/>
              </w:rPr>
            </w:pPr>
            <w:r w:rsidRPr="0026470C">
              <w:rPr>
                <w:rFonts w:ascii="SimSun" w:eastAsia="SimSun" w:hAnsi="SimSun" w:hint="eastAsia"/>
                <w:sz w:val="21"/>
                <w:szCs w:val="21"/>
                <w:lang w:eastAsia="zh-CN"/>
              </w:rPr>
              <w:lastRenderedPageBreak/>
              <w:t xml:space="preserve"> 四、上述规定自2013年1月1日起执行。此前与本通知不符的规定，以本通知为准。</w:t>
            </w:r>
          </w:p>
          <w:p w:rsidR="00476F31" w:rsidRPr="009801B4" w:rsidRDefault="00476F31" w:rsidP="009801B4">
            <w:pPr>
              <w:wordWrap/>
              <w:snapToGrid w:val="0"/>
              <w:spacing w:line="290" w:lineRule="atLeast"/>
              <w:ind w:firstLine="420"/>
              <w:rPr>
                <w:rFonts w:ascii="SimSun" w:hAnsi="SimSun" w:hint="eastAsia"/>
                <w:sz w:val="21"/>
                <w:szCs w:val="21"/>
              </w:rPr>
            </w:pPr>
          </w:p>
          <w:p w:rsidR="00476F31" w:rsidRPr="0026470C" w:rsidRDefault="00476F31" w:rsidP="00BA2C13">
            <w:pPr>
              <w:wordWrap/>
              <w:snapToGrid w:val="0"/>
              <w:spacing w:line="290" w:lineRule="atLeast"/>
              <w:ind w:firstLine="420"/>
              <w:jc w:val="right"/>
              <w:rPr>
                <w:rFonts w:ascii="SimSun" w:eastAsia="SimSun" w:hAnsi="SimSun"/>
                <w:sz w:val="21"/>
                <w:szCs w:val="21"/>
                <w:lang w:eastAsia="zh-CN"/>
              </w:rPr>
            </w:pPr>
            <w:r w:rsidRPr="0026470C">
              <w:rPr>
                <w:rFonts w:ascii="SimSun" w:eastAsia="SimSun" w:hAnsi="SimSun" w:hint="eastAsia"/>
                <w:sz w:val="21"/>
                <w:szCs w:val="21"/>
                <w:lang w:eastAsia="zh-CN"/>
              </w:rPr>
              <w:t>国家发展改革委</w:t>
            </w:r>
          </w:p>
          <w:p w:rsidR="00476F31" w:rsidRPr="0026470C" w:rsidRDefault="00476F31" w:rsidP="00BA2C13">
            <w:pPr>
              <w:wordWrap/>
              <w:snapToGrid w:val="0"/>
              <w:spacing w:line="290" w:lineRule="atLeast"/>
              <w:ind w:firstLine="420"/>
              <w:jc w:val="right"/>
              <w:rPr>
                <w:rFonts w:ascii="SimSun" w:eastAsia="SimSun" w:hAnsi="SimSun"/>
                <w:sz w:val="21"/>
                <w:szCs w:val="21"/>
                <w:lang w:eastAsia="zh-CN"/>
              </w:rPr>
            </w:pPr>
            <w:r w:rsidRPr="0026470C">
              <w:rPr>
                <w:rFonts w:ascii="SimSun" w:eastAsia="SimSun" w:hAnsi="SimSun" w:hint="eastAsia"/>
                <w:sz w:val="21"/>
                <w:szCs w:val="21"/>
                <w:lang w:eastAsia="zh-CN"/>
              </w:rPr>
              <w:t xml:space="preserve"> 财政部</w:t>
            </w:r>
          </w:p>
          <w:p w:rsidR="00476F31" w:rsidRPr="0026470C" w:rsidRDefault="00476F31" w:rsidP="00BA2C13">
            <w:pPr>
              <w:wordWrap/>
              <w:snapToGrid w:val="0"/>
              <w:spacing w:line="290" w:lineRule="atLeast"/>
              <w:ind w:firstLine="420"/>
              <w:jc w:val="right"/>
              <w:rPr>
                <w:rFonts w:ascii="SimSun" w:eastAsia="SimSun" w:hAnsi="SimSun"/>
                <w:sz w:val="21"/>
                <w:szCs w:val="21"/>
                <w:lang w:eastAsia="zh-CN"/>
              </w:rPr>
            </w:pPr>
            <w:r w:rsidRPr="0026470C">
              <w:rPr>
                <w:rFonts w:ascii="SimSun" w:eastAsia="SimSun" w:hAnsi="SimSun" w:hint="eastAsia"/>
                <w:sz w:val="21"/>
                <w:szCs w:val="21"/>
                <w:lang w:eastAsia="zh-CN"/>
              </w:rPr>
              <w:t xml:space="preserve"> 2012年12月11日</w:t>
            </w:r>
          </w:p>
          <w:p w:rsidR="00583CEC" w:rsidRPr="0026470C" w:rsidRDefault="00583CEC" w:rsidP="00BA2C13">
            <w:pPr>
              <w:wordWrap/>
              <w:snapToGrid w:val="0"/>
              <w:spacing w:line="290" w:lineRule="atLeast"/>
              <w:rPr>
                <w:rFonts w:ascii="SimSun" w:eastAsia="SimSun" w:hAnsi="SimSun"/>
                <w:sz w:val="21"/>
                <w:szCs w:val="21"/>
                <w:lang w:eastAsia="zh-CN"/>
              </w:rPr>
            </w:pPr>
          </w:p>
        </w:tc>
      </w:tr>
    </w:tbl>
    <w:p w:rsidR="00EA74D4" w:rsidRDefault="00EA74D4">
      <w:pPr>
        <w:rPr>
          <w:lang w:eastAsia="zh-CN"/>
        </w:rPr>
      </w:pPr>
    </w:p>
    <w:sectPr w:rsidR="00EA74D4" w:rsidSect="00583CE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9B0" w:rsidRDefault="003319B0" w:rsidP="00583CEC">
      <w:r>
        <w:separator/>
      </w:r>
    </w:p>
  </w:endnote>
  <w:endnote w:type="continuationSeparator" w:id="0">
    <w:p w:rsidR="003319B0" w:rsidRDefault="003319B0" w:rsidP="00583CE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9B0" w:rsidRDefault="003319B0" w:rsidP="00583CEC">
      <w:r>
        <w:separator/>
      </w:r>
    </w:p>
  </w:footnote>
  <w:footnote w:type="continuationSeparator" w:id="0">
    <w:p w:rsidR="003319B0" w:rsidRDefault="003319B0" w:rsidP="00583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CEC"/>
    <w:rsid w:val="00157779"/>
    <w:rsid w:val="0026470C"/>
    <w:rsid w:val="003319B0"/>
    <w:rsid w:val="00476F31"/>
    <w:rsid w:val="00583CEC"/>
    <w:rsid w:val="009801B4"/>
    <w:rsid w:val="00BA2C13"/>
    <w:rsid w:val="00EA74D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E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3CEC"/>
    <w:pPr>
      <w:tabs>
        <w:tab w:val="center" w:pos="4513"/>
        <w:tab w:val="right" w:pos="9026"/>
      </w:tabs>
      <w:snapToGrid w:val="0"/>
    </w:pPr>
  </w:style>
  <w:style w:type="character" w:customStyle="1" w:styleId="Char">
    <w:name w:val="머리글 Char"/>
    <w:basedOn w:val="a0"/>
    <w:link w:val="a3"/>
    <w:uiPriority w:val="99"/>
    <w:semiHidden/>
    <w:rsid w:val="00583CEC"/>
  </w:style>
  <w:style w:type="paragraph" w:styleId="a4">
    <w:name w:val="footer"/>
    <w:basedOn w:val="a"/>
    <w:link w:val="Char0"/>
    <w:uiPriority w:val="99"/>
    <w:semiHidden/>
    <w:unhideWhenUsed/>
    <w:rsid w:val="00583CEC"/>
    <w:pPr>
      <w:tabs>
        <w:tab w:val="center" w:pos="4513"/>
        <w:tab w:val="right" w:pos="9026"/>
      </w:tabs>
      <w:snapToGrid w:val="0"/>
    </w:pPr>
  </w:style>
  <w:style w:type="character" w:customStyle="1" w:styleId="Char0">
    <w:name w:val="바닥글 Char"/>
    <w:basedOn w:val="a0"/>
    <w:link w:val="a4"/>
    <w:uiPriority w:val="99"/>
    <w:semiHidden/>
    <w:rsid w:val="00583CEC"/>
  </w:style>
  <w:style w:type="table" w:styleId="a5">
    <w:name w:val="Table Grid"/>
    <w:basedOn w:val="a1"/>
    <w:uiPriority w:val="59"/>
    <w:rsid w:val="00583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583CEC"/>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583CEC"/>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551</Words>
  <Characters>3145</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2013-01-25T01:04:00Z</dcterms:created>
  <dcterms:modified xsi:type="dcterms:W3CDTF">2013-01-25T02:05:00Z</dcterms:modified>
</cp:coreProperties>
</file>